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25B" w:rsidRPr="00D4525B" w:rsidRDefault="00D4525B" w:rsidP="00D4525B">
      <w:pPr>
        <w:ind w:firstLine="705"/>
        <w:jc w:val="center"/>
        <w:rPr>
          <w:b/>
          <w:sz w:val="24"/>
          <w:szCs w:val="24"/>
        </w:rPr>
      </w:pPr>
      <w:r w:rsidRPr="00D4525B">
        <w:rPr>
          <w:b/>
          <w:sz w:val="24"/>
          <w:szCs w:val="24"/>
        </w:rPr>
        <w:t>Тема: Счета бухгалтерского учета и двойная запись</w:t>
      </w:r>
    </w:p>
    <w:p w:rsidR="00D4525B" w:rsidRDefault="00D4525B" w:rsidP="00D4525B">
      <w:pPr>
        <w:ind w:firstLine="705"/>
        <w:rPr>
          <w:sz w:val="24"/>
          <w:szCs w:val="24"/>
        </w:rPr>
      </w:pPr>
    </w:p>
    <w:p w:rsidR="00D4525B" w:rsidRPr="00D4525B" w:rsidRDefault="00D4525B" w:rsidP="00D4525B">
      <w:pPr>
        <w:ind w:firstLine="705"/>
        <w:rPr>
          <w:b/>
          <w:sz w:val="24"/>
          <w:szCs w:val="24"/>
        </w:rPr>
      </w:pPr>
      <w:r w:rsidRPr="00D4525B">
        <w:rPr>
          <w:b/>
          <w:sz w:val="24"/>
          <w:szCs w:val="24"/>
        </w:rPr>
        <w:t xml:space="preserve">Задача </w:t>
      </w:r>
      <w:r w:rsidR="003E6A44">
        <w:rPr>
          <w:b/>
          <w:sz w:val="24"/>
          <w:szCs w:val="24"/>
        </w:rPr>
        <w:t>2</w:t>
      </w:r>
    </w:p>
    <w:p w:rsidR="00D4525B" w:rsidRPr="00D4525B" w:rsidRDefault="00D4525B" w:rsidP="00D4525B">
      <w:pPr>
        <w:ind w:left="720"/>
        <w:rPr>
          <w:sz w:val="24"/>
          <w:szCs w:val="24"/>
        </w:rPr>
      </w:pPr>
      <w:r w:rsidRPr="00D4525B">
        <w:rPr>
          <w:sz w:val="24"/>
          <w:szCs w:val="24"/>
        </w:rPr>
        <w:t xml:space="preserve">1) Открыть счета и записать </w:t>
      </w:r>
      <w:r>
        <w:rPr>
          <w:sz w:val="24"/>
          <w:szCs w:val="24"/>
        </w:rPr>
        <w:t>в них остатки на 1 сентября 20</w:t>
      </w:r>
      <w:r w:rsidR="0019712B">
        <w:rPr>
          <w:sz w:val="24"/>
          <w:szCs w:val="24"/>
        </w:rPr>
        <w:t>22</w:t>
      </w:r>
      <w:r w:rsidRPr="00D4525B">
        <w:rPr>
          <w:sz w:val="24"/>
          <w:szCs w:val="24"/>
        </w:rPr>
        <w:t xml:space="preserve"> года.</w:t>
      </w:r>
    </w:p>
    <w:p w:rsidR="00D4525B" w:rsidRPr="00D4525B" w:rsidRDefault="00D4525B" w:rsidP="00D4525B">
      <w:pPr>
        <w:numPr>
          <w:ilvl w:val="0"/>
          <w:numId w:val="1"/>
        </w:numPr>
        <w:tabs>
          <w:tab w:val="left" w:pos="1080"/>
        </w:tabs>
        <w:ind w:firstLine="0"/>
        <w:rPr>
          <w:sz w:val="24"/>
          <w:szCs w:val="24"/>
        </w:rPr>
      </w:pPr>
      <w:r w:rsidRPr="00D4525B">
        <w:rPr>
          <w:sz w:val="24"/>
          <w:szCs w:val="24"/>
        </w:rPr>
        <w:t>Составить корреспонденцию счетов.</w:t>
      </w:r>
    </w:p>
    <w:p w:rsidR="00D4525B" w:rsidRPr="00D4525B" w:rsidRDefault="00D4525B" w:rsidP="00D4525B">
      <w:pPr>
        <w:numPr>
          <w:ilvl w:val="0"/>
          <w:numId w:val="1"/>
        </w:numPr>
        <w:tabs>
          <w:tab w:val="left" w:pos="1080"/>
        </w:tabs>
        <w:ind w:firstLine="0"/>
        <w:rPr>
          <w:sz w:val="24"/>
          <w:szCs w:val="24"/>
        </w:rPr>
      </w:pPr>
      <w:r w:rsidRPr="00D4525B">
        <w:rPr>
          <w:sz w:val="24"/>
          <w:szCs w:val="24"/>
        </w:rPr>
        <w:t>Записать хозяйственные оп</w:t>
      </w:r>
      <w:r w:rsidR="003E6A44">
        <w:rPr>
          <w:sz w:val="24"/>
          <w:szCs w:val="24"/>
        </w:rPr>
        <w:t>ерации на счетах бухгалтерского</w:t>
      </w:r>
      <w:r w:rsidRPr="00D4525B">
        <w:rPr>
          <w:sz w:val="24"/>
          <w:szCs w:val="24"/>
        </w:rPr>
        <w:t xml:space="preserve"> учета</w:t>
      </w:r>
      <w:r w:rsidR="003E6A44">
        <w:rPr>
          <w:sz w:val="24"/>
          <w:szCs w:val="24"/>
        </w:rPr>
        <w:t>.</w:t>
      </w:r>
    </w:p>
    <w:p w:rsidR="00D4525B" w:rsidRPr="00D4525B" w:rsidRDefault="00D4525B" w:rsidP="00D4525B">
      <w:pPr>
        <w:numPr>
          <w:ilvl w:val="0"/>
          <w:numId w:val="1"/>
        </w:numPr>
        <w:tabs>
          <w:tab w:val="left" w:pos="1080"/>
        </w:tabs>
        <w:ind w:firstLine="0"/>
        <w:rPr>
          <w:sz w:val="24"/>
          <w:szCs w:val="24"/>
        </w:rPr>
      </w:pPr>
      <w:r w:rsidRPr="00D4525B">
        <w:rPr>
          <w:sz w:val="24"/>
          <w:szCs w:val="24"/>
        </w:rPr>
        <w:t>Подсчитать по каждому счету оборот и конечное сальдо.</w:t>
      </w:r>
    </w:p>
    <w:p w:rsidR="00D4525B" w:rsidRPr="00D4525B" w:rsidRDefault="00D4525B" w:rsidP="00D4525B">
      <w:pPr>
        <w:numPr>
          <w:ilvl w:val="0"/>
          <w:numId w:val="1"/>
        </w:numPr>
        <w:tabs>
          <w:tab w:val="left" w:pos="1080"/>
        </w:tabs>
        <w:ind w:firstLine="0"/>
        <w:rPr>
          <w:sz w:val="24"/>
          <w:szCs w:val="24"/>
        </w:rPr>
      </w:pPr>
      <w:r w:rsidRPr="00D4525B">
        <w:rPr>
          <w:sz w:val="24"/>
          <w:szCs w:val="24"/>
        </w:rPr>
        <w:t xml:space="preserve">Определить финансовый результат в конце отчетного </w:t>
      </w:r>
      <w:r w:rsidR="003E6A44">
        <w:rPr>
          <w:sz w:val="24"/>
          <w:szCs w:val="24"/>
        </w:rPr>
        <w:t>периода</w:t>
      </w:r>
      <w:r w:rsidRPr="00D4525B">
        <w:rPr>
          <w:sz w:val="24"/>
          <w:szCs w:val="24"/>
        </w:rPr>
        <w:t>.</w:t>
      </w:r>
    </w:p>
    <w:p w:rsidR="00D4525B" w:rsidRPr="00D4525B" w:rsidRDefault="00D4525B" w:rsidP="00D4525B">
      <w:pPr>
        <w:numPr>
          <w:ilvl w:val="0"/>
          <w:numId w:val="1"/>
        </w:numPr>
        <w:tabs>
          <w:tab w:val="left" w:pos="1080"/>
        </w:tabs>
        <w:ind w:firstLine="0"/>
        <w:rPr>
          <w:sz w:val="24"/>
          <w:szCs w:val="24"/>
        </w:rPr>
      </w:pPr>
      <w:r w:rsidRPr="00D4525B">
        <w:rPr>
          <w:sz w:val="24"/>
          <w:szCs w:val="24"/>
        </w:rPr>
        <w:t>Составит</w:t>
      </w:r>
      <w:r w:rsidR="003E6A44">
        <w:rPr>
          <w:sz w:val="24"/>
          <w:szCs w:val="24"/>
        </w:rPr>
        <w:t>ь</w:t>
      </w:r>
      <w:r w:rsidRPr="00D4525B">
        <w:rPr>
          <w:sz w:val="24"/>
          <w:szCs w:val="24"/>
        </w:rPr>
        <w:t xml:space="preserve"> </w:t>
      </w:r>
      <w:proofErr w:type="spellStart"/>
      <w:r w:rsidR="003E6A44" w:rsidRPr="00D4525B">
        <w:rPr>
          <w:sz w:val="24"/>
          <w:szCs w:val="24"/>
        </w:rPr>
        <w:t>оборотн</w:t>
      </w:r>
      <w:r w:rsidR="003E6A44">
        <w:rPr>
          <w:sz w:val="24"/>
          <w:szCs w:val="24"/>
        </w:rPr>
        <w:t>о</w:t>
      </w:r>
      <w:proofErr w:type="spellEnd"/>
      <w:r w:rsidR="003E6A44">
        <w:rPr>
          <w:sz w:val="24"/>
          <w:szCs w:val="24"/>
        </w:rPr>
        <w:t>-</w:t>
      </w:r>
      <w:r w:rsidR="003E6A44" w:rsidRPr="00D4525B">
        <w:rPr>
          <w:sz w:val="24"/>
          <w:szCs w:val="24"/>
        </w:rPr>
        <w:t>сальдов</w:t>
      </w:r>
      <w:r w:rsidR="003E6A44">
        <w:rPr>
          <w:sz w:val="24"/>
          <w:szCs w:val="24"/>
        </w:rPr>
        <w:t>ую</w:t>
      </w:r>
      <w:r w:rsidR="003E6A44" w:rsidRPr="00D4525B">
        <w:rPr>
          <w:sz w:val="24"/>
          <w:szCs w:val="24"/>
        </w:rPr>
        <w:t xml:space="preserve"> ведомость </w:t>
      </w:r>
      <w:r w:rsidR="003E6A44">
        <w:rPr>
          <w:sz w:val="24"/>
          <w:szCs w:val="24"/>
        </w:rPr>
        <w:t xml:space="preserve">и </w:t>
      </w:r>
      <w:r w:rsidRPr="00D4525B">
        <w:rPr>
          <w:sz w:val="24"/>
          <w:szCs w:val="24"/>
        </w:rPr>
        <w:t>бухгал</w:t>
      </w:r>
      <w:r w:rsidR="0019712B">
        <w:rPr>
          <w:sz w:val="24"/>
          <w:szCs w:val="24"/>
        </w:rPr>
        <w:t>терский баланс на 1 октября 2022</w:t>
      </w:r>
      <w:bookmarkStart w:id="0" w:name="_GoBack"/>
      <w:bookmarkEnd w:id="0"/>
      <w:r w:rsidRPr="00D4525B">
        <w:rPr>
          <w:sz w:val="24"/>
          <w:szCs w:val="24"/>
        </w:rPr>
        <w:t xml:space="preserve"> года.</w:t>
      </w:r>
    </w:p>
    <w:p w:rsidR="00D4525B" w:rsidRDefault="00D4525B" w:rsidP="00D4525B">
      <w:pPr>
        <w:ind w:left="360"/>
      </w:pPr>
    </w:p>
    <w:p w:rsidR="00D4525B" w:rsidRPr="00D4525B" w:rsidRDefault="003E6A44" w:rsidP="00D4525B">
      <w:pPr>
        <w:jc w:val="center"/>
        <w:rPr>
          <w:sz w:val="24"/>
          <w:szCs w:val="24"/>
        </w:rPr>
      </w:pPr>
      <w:r>
        <w:rPr>
          <w:sz w:val="24"/>
          <w:szCs w:val="24"/>
        </w:rPr>
        <w:t>Баланс на 01.09.201</w:t>
      </w:r>
      <w:r w:rsidR="006A4FF7">
        <w:rPr>
          <w:sz w:val="24"/>
          <w:szCs w:val="24"/>
        </w:rPr>
        <w:t>9</w:t>
      </w:r>
      <w:r w:rsidR="00D4525B" w:rsidRPr="00D4525B">
        <w:rPr>
          <w:sz w:val="24"/>
          <w:szCs w:val="24"/>
        </w:rPr>
        <w:t xml:space="preserve"> г</w:t>
      </w:r>
      <w:r>
        <w:rPr>
          <w:sz w:val="24"/>
          <w:szCs w:val="24"/>
        </w:rPr>
        <w:t>., тыс. тенге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1257"/>
        <w:gridCol w:w="3970"/>
        <w:gridCol w:w="1363"/>
      </w:tblGrid>
      <w:tr w:rsidR="00D4525B" w:rsidRPr="00D4525B" w:rsidTr="008577CB">
        <w:tc>
          <w:tcPr>
            <w:tcW w:w="3528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Актив</w:t>
            </w:r>
          </w:p>
        </w:tc>
        <w:tc>
          <w:tcPr>
            <w:tcW w:w="1257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Сумма</w:t>
            </w:r>
          </w:p>
        </w:tc>
        <w:tc>
          <w:tcPr>
            <w:tcW w:w="3970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Пассив</w:t>
            </w:r>
          </w:p>
        </w:tc>
        <w:tc>
          <w:tcPr>
            <w:tcW w:w="1363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Сумма</w:t>
            </w:r>
          </w:p>
        </w:tc>
      </w:tr>
      <w:tr w:rsidR="00D4525B" w:rsidRPr="00D4525B" w:rsidTr="008577CB">
        <w:tc>
          <w:tcPr>
            <w:tcW w:w="3528" w:type="dxa"/>
          </w:tcPr>
          <w:p w:rsidR="00D4525B" w:rsidRPr="00D4525B" w:rsidRDefault="00D4525B" w:rsidP="00C2566C">
            <w:pPr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Основные средства</w:t>
            </w:r>
          </w:p>
        </w:tc>
        <w:tc>
          <w:tcPr>
            <w:tcW w:w="1257" w:type="dxa"/>
          </w:tcPr>
          <w:p w:rsidR="00D4525B" w:rsidRPr="00D4525B" w:rsidRDefault="003E6A44" w:rsidP="00C256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100 </w:t>
            </w:r>
            <w:r w:rsidR="00D4525B" w:rsidRPr="00D4525B">
              <w:rPr>
                <w:sz w:val="24"/>
                <w:szCs w:val="24"/>
              </w:rPr>
              <w:t>000</w:t>
            </w:r>
          </w:p>
        </w:tc>
        <w:tc>
          <w:tcPr>
            <w:tcW w:w="3970" w:type="dxa"/>
          </w:tcPr>
          <w:p w:rsidR="00D4525B" w:rsidRPr="00D4525B" w:rsidRDefault="00D4525B" w:rsidP="00C2566C">
            <w:pPr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Уставный капитал</w:t>
            </w:r>
          </w:p>
        </w:tc>
        <w:tc>
          <w:tcPr>
            <w:tcW w:w="1363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120</w:t>
            </w:r>
            <w:r w:rsidR="003E6A44">
              <w:rPr>
                <w:sz w:val="24"/>
                <w:szCs w:val="24"/>
              </w:rPr>
              <w:t xml:space="preserve"> </w:t>
            </w:r>
            <w:r w:rsidRPr="00D4525B">
              <w:rPr>
                <w:sz w:val="24"/>
                <w:szCs w:val="24"/>
              </w:rPr>
              <w:t>000</w:t>
            </w:r>
          </w:p>
        </w:tc>
      </w:tr>
      <w:tr w:rsidR="00D4525B" w:rsidRPr="00D4525B" w:rsidTr="008577CB">
        <w:tc>
          <w:tcPr>
            <w:tcW w:w="3528" w:type="dxa"/>
          </w:tcPr>
          <w:p w:rsidR="00D4525B" w:rsidRPr="00D4525B" w:rsidRDefault="00D4525B" w:rsidP="00C2566C">
            <w:pPr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Основные материалы</w:t>
            </w:r>
          </w:p>
        </w:tc>
        <w:tc>
          <w:tcPr>
            <w:tcW w:w="1257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25000</w:t>
            </w:r>
          </w:p>
        </w:tc>
        <w:tc>
          <w:tcPr>
            <w:tcW w:w="3970" w:type="dxa"/>
          </w:tcPr>
          <w:p w:rsidR="00D4525B" w:rsidRPr="00D4525B" w:rsidRDefault="00D4525B" w:rsidP="00C2566C">
            <w:pPr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Нераспределенный доход</w:t>
            </w:r>
          </w:p>
        </w:tc>
        <w:tc>
          <w:tcPr>
            <w:tcW w:w="1363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7000</w:t>
            </w:r>
          </w:p>
        </w:tc>
      </w:tr>
      <w:tr w:rsidR="00D4525B" w:rsidRPr="00D4525B" w:rsidTr="008577CB">
        <w:tc>
          <w:tcPr>
            <w:tcW w:w="3528" w:type="dxa"/>
          </w:tcPr>
          <w:p w:rsidR="00D4525B" w:rsidRPr="00D4525B" w:rsidRDefault="00D4525B" w:rsidP="00C2566C">
            <w:pPr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Топливо</w:t>
            </w:r>
          </w:p>
        </w:tc>
        <w:tc>
          <w:tcPr>
            <w:tcW w:w="1257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3000</w:t>
            </w:r>
          </w:p>
        </w:tc>
        <w:tc>
          <w:tcPr>
            <w:tcW w:w="3970" w:type="dxa"/>
          </w:tcPr>
          <w:p w:rsidR="00D4525B" w:rsidRPr="00D4525B" w:rsidRDefault="00D4525B" w:rsidP="00C2566C">
            <w:pPr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Задолженность по оплате труда</w:t>
            </w:r>
          </w:p>
        </w:tc>
        <w:tc>
          <w:tcPr>
            <w:tcW w:w="1363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3500</w:t>
            </w:r>
          </w:p>
        </w:tc>
      </w:tr>
      <w:tr w:rsidR="00D4525B" w:rsidRPr="00D4525B" w:rsidTr="008577CB">
        <w:tc>
          <w:tcPr>
            <w:tcW w:w="3528" w:type="dxa"/>
          </w:tcPr>
          <w:p w:rsidR="00D4525B" w:rsidRPr="00D4525B" w:rsidRDefault="00D4525B" w:rsidP="00C2566C">
            <w:pPr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Незавершенное производство</w:t>
            </w:r>
          </w:p>
        </w:tc>
        <w:tc>
          <w:tcPr>
            <w:tcW w:w="1257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500</w:t>
            </w:r>
          </w:p>
        </w:tc>
        <w:tc>
          <w:tcPr>
            <w:tcW w:w="3970" w:type="dxa"/>
          </w:tcPr>
          <w:p w:rsidR="00D4525B" w:rsidRPr="00D4525B" w:rsidRDefault="00D4525B" w:rsidP="00C2566C">
            <w:pPr>
              <w:rPr>
                <w:sz w:val="24"/>
                <w:szCs w:val="24"/>
              </w:rPr>
            </w:pPr>
          </w:p>
        </w:tc>
        <w:tc>
          <w:tcPr>
            <w:tcW w:w="1363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D4525B" w:rsidRPr="00D4525B" w:rsidTr="008577CB">
        <w:tc>
          <w:tcPr>
            <w:tcW w:w="3528" w:type="dxa"/>
          </w:tcPr>
          <w:p w:rsidR="00D4525B" w:rsidRPr="00D4525B" w:rsidRDefault="00D4525B" w:rsidP="00C2566C">
            <w:pPr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Расчетный счет</w:t>
            </w:r>
          </w:p>
        </w:tc>
        <w:tc>
          <w:tcPr>
            <w:tcW w:w="1257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2000</w:t>
            </w:r>
          </w:p>
        </w:tc>
        <w:tc>
          <w:tcPr>
            <w:tcW w:w="3970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3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D4525B" w:rsidRPr="00D4525B" w:rsidTr="008577CB">
        <w:tc>
          <w:tcPr>
            <w:tcW w:w="3528" w:type="dxa"/>
          </w:tcPr>
          <w:p w:rsidR="00D4525B" w:rsidRPr="00D4525B" w:rsidRDefault="00D4525B" w:rsidP="00C2566C">
            <w:pPr>
              <w:rPr>
                <w:sz w:val="24"/>
                <w:szCs w:val="24"/>
              </w:rPr>
            </w:pPr>
          </w:p>
        </w:tc>
        <w:tc>
          <w:tcPr>
            <w:tcW w:w="1257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70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3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D4525B" w:rsidRPr="00D4525B" w:rsidTr="008577CB">
        <w:tc>
          <w:tcPr>
            <w:tcW w:w="3528" w:type="dxa"/>
          </w:tcPr>
          <w:p w:rsidR="00D4525B" w:rsidRPr="00D4525B" w:rsidRDefault="00D4525B" w:rsidP="00C2566C">
            <w:pPr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Итого по балансу</w:t>
            </w:r>
          </w:p>
        </w:tc>
        <w:tc>
          <w:tcPr>
            <w:tcW w:w="1257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130500</w:t>
            </w:r>
          </w:p>
        </w:tc>
        <w:tc>
          <w:tcPr>
            <w:tcW w:w="3970" w:type="dxa"/>
          </w:tcPr>
          <w:p w:rsidR="00D4525B" w:rsidRPr="00D4525B" w:rsidRDefault="003E6A44" w:rsidP="003E6A44">
            <w:pPr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Итого по балансу</w:t>
            </w:r>
          </w:p>
        </w:tc>
        <w:tc>
          <w:tcPr>
            <w:tcW w:w="1363" w:type="dxa"/>
          </w:tcPr>
          <w:p w:rsidR="00D4525B" w:rsidRPr="00D4525B" w:rsidRDefault="00D4525B" w:rsidP="00C2566C">
            <w:pPr>
              <w:jc w:val="center"/>
              <w:rPr>
                <w:sz w:val="24"/>
                <w:szCs w:val="24"/>
              </w:rPr>
            </w:pPr>
            <w:r w:rsidRPr="00D4525B">
              <w:rPr>
                <w:sz w:val="24"/>
                <w:szCs w:val="24"/>
              </w:rPr>
              <w:t>130500</w:t>
            </w:r>
          </w:p>
        </w:tc>
      </w:tr>
    </w:tbl>
    <w:p w:rsidR="00D4525B" w:rsidRPr="00D4525B" w:rsidRDefault="00D4525B" w:rsidP="00D4525B">
      <w:pPr>
        <w:ind w:left="360"/>
        <w:jc w:val="center"/>
        <w:rPr>
          <w:sz w:val="24"/>
          <w:szCs w:val="24"/>
        </w:rPr>
      </w:pPr>
    </w:p>
    <w:p w:rsidR="00D4525B" w:rsidRPr="00D4525B" w:rsidRDefault="00D4525B" w:rsidP="00D4525B">
      <w:pPr>
        <w:jc w:val="center"/>
        <w:rPr>
          <w:sz w:val="24"/>
          <w:szCs w:val="24"/>
        </w:rPr>
      </w:pPr>
      <w:r w:rsidRPr="00D4525B">
        <w:rPr>
          <w:sz w:val="24"/>
          <w:szCs w:val="24"/>
        </w:rPr>
        <w:t>Хозяйственные операции за сентябрь</w:t>
      </w:r>
    </w:p>
    <w:tbl>
      <w:tblPr>
        <w:tblW w:w="10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5"/>
        <w:gridCol w:w="5782"/>
        <w:gridCol w:w="1359"/>
        <w:gridCol w:w="1533"/>
        <w:gridCol w:w="1533"/>
      </w:tblGrid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№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Сумма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Дебет 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Кредит </w:t>
            </w: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Отпущены в основное производство  основные материалы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7790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2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Начислена заработная плата основным производственным рабочим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4250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3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 xml:space="preserve">Отпущено в производство  топливо 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1460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4</w:t>
            </w:r>
          </w:p>
        </w:tc>
        <w:tc>
          <w:tcPr>
            <w:tcW w:w="5782" w:type="dxa"/>
          </w:tcPr>
          <w:p w:rsidR="003E6A44" w:rsidRPr="0078438D" w:rsidRDefault="003E6A44" w:rsidP="003E6A44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Поступил</w:t>
            </w:r>
            <w:r>
              <w:rPr>
                <w:sz w:val="24"/>
                <w:szCs w:val="24"/>
              </w:rPr>
              <w:t>а</w:t>
            </w:r>
            <w:r w:rsidRPr="0078438D">
              <w:rPr>
                <w:sz w:val="24"/>
                <w:szCs w:val="24"/>
              </w:rPr>
              <w:t xml:space="preserve"> на склад из основного производства  готовая продукция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78438D">
              <w:rPr>
                <w:sz w:val="24"/>
                <w:szCs w:val="24"/>
              </w:rPr>
              <w:t>400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5</w:t>
            </w:r>
          </w:p>
        </w:tc>
        <w:tc>
          <w:tcPr>
            <w:tcW w:w="5782" w:type="dxa"/>
          </w:tcPr>
          <w:p w:rsidR="003E6A44" w:rsidRPr="0078438D" w:rsidRDefault="003E6A44" w:rsidP="003E6A44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Поступил</w:t>
            </w:r>
            <w:r>
              <w:rPr>
                <w:sz w:val="24"/>
                <w:szCs w:val="24"/>
              </w:rPr>
              <w:t>и денежные средства</w:t>
            </w:r>
            <w:r w:rsidRPr="0078438D">
              <w:rPr>
                <w:sz w:val="24"/>
                <w:szCs w:val="24"/>
              </w:rPr>
              <w:t xml:space="preserve"> в кассу с расчетного счета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600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6</w:t>
            </w:r>
          </w:p>
        </w:tc>
        <w:tc>
          <w:tcPr>
            <w:tcW w:w="5782" w:type="dxa"/>
          </w:tcPr>
          <w:p w:rsidR="003E6A44" w:rsidRPr="0078438D" w:rsidRDefault="003E6A44" w:rsidP="003E6A44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Поступил</w:t>
            </w:r>
            <w:r>
              <w:rPr>
                <w:sz w:val="24"/>
                <w:szCs w:val="24"/>
              </w:rPr>
              <w:t>и</w:t>
            </w:r>
            <w:r w:rsidRPr="0078438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денежные средства</w:t>
            </w:r>
            <w:r w:rsidRPr="0078438D">
              <w:rPr>
                <w:sz w:val="24"/>
                <w:szCs w:val="24"/>
              </w:rPr>
              <w:t xml:space="preserve"> на расчетный счет </w:t>
            </w:r>
            <w:r>
              <w:rPr>
                <w:sz w:val="24"/>
                <w:szCs w:val="24"/>
              </w:rPr>
              <w:t xml:space="preserve">в </w:t>
            </w:r>
            <w:r w:rsidRPr="0078438D">
              <w:rPr>
                <w:sz w:val="24"/>
                <w:szCs w:val="24"/>
              </w:rPr>
              <w:t>погашени</w:t>
            </w:r>
            <w:r>
              <w:rPr>
                <w:sz w:val="24"/>
                <w:szCs w:val="24"/>
              </w:rPr>
              <w:t>е</w:t>
            </w:r>
            <w:r w:rsidRPr="0078438D">
              <w:rPr>
                <w:sz w:val="24"/>
                <w:szCs w:val="24"/>
              </w:rPr>
              <w:t xml:space="preserve"> дебиторской задолженности  покупателей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14000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7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Списывается фактическая себестоимость реализованной готовой продукции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11800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8</w:t>
            </w:r>
          </w:p>
        </w:tc>
        <w:tc>
          <w:tcPr>
            <w:tcW w:w="5782" w:type="dxa"/>
          </w:tcPr>
          <w:p w:rsidR="003E6A44" w:rsidRPr="0078438D" w:rsidRDefault="003E6A44" w:rsidP="003E6A44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Оплатили с расчетного счета</w:t>
            </w:r>
            <w:r>
              <w:rPr>
                <w:sz w:val="24"/>
                <w:szCs w:val="24"/>
              </w:rPr>
              <w:t xml:space="preserve"> за доставку готовой продукции</w:t>
            </w:r>
            <w:r w:rsidRPr="0078438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</w:t>
            </w:r>
            <w:r w:rsidRPr="0078438D">
              <w:rPr>
                <w:sz w:val="24"/>
                <w:szCs w:val="24"/>
              </w:rPr>
              <w:t xml:space="preserve"> станции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1100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9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Оплатили из кассы за упаковку готовой продукции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320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10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Начислен доход по отгруженной покупателям готовой продукции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14000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11</w:t>
            </w:r>
          </w:p>
        </w:tc>
        <w:tc>
          <w:tcPr>
            <w:tcW w:w="5782" w:type="dxa"/>
          </w:tcPr>
          <w:p w:rsidR="003E6A44" w:rsidRPr="0078438D" w:rsidRDefault="003E6A44" w:rsidP="003E6A44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 xml:space="preserve">В конце </w:t>
            </w:r>
            <w:r>
              <w:rPr>
                <w:sz w:val="24"/>
                <w:szCs w:val="24"/>
              </w:rPr>
              <w:t>месяца</w:t>
            </w:r>
            <w:r w:rsidRPr="0078438D">
              <w:rPr>
                <w:sz w:val="24"/>
                <w:szCs w:val="24"/>
              </w:rPr>
              <w:t xml:space="preserve"> списываются: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11.1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На увеличение итогового дохода  - доходы периода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?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11.2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На уменьшение итогового дохода  - расходы  периода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?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12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Начислен корпоративный  подоходный налог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?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12.1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На уменьшение итогового дохода  - расходы  по КПН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?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12</w:t>
            </w:r>
          </w:p>
        </w:tc>
        <w:tc>
          <w:tcPr>
            <w:tcW w:w="5782" w:type="dxa"/>
          </w:tcPr>
          <w:p w:rsidR="003E6A44" w:rsidRPr="0078438D" w:rsidRDefault="003E6A44" w:rsidP="008577CB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 xml:space="preserve">Списывается </w:t>
            </w:r>
            <w:r w:rsidR="008577CB">
              <w:rPr>
                <w:sz w:val="24"/>
                <w:szCs w:val="24"/>
              </w:rPr>
              <w:t xml:space="preserve">в </w:t>
            </w:r>
            <w:r w:rsidR="008577CB" w:rsidRPr="0078438D">
              <w:rPr>
                <w:sz w:val="24"/>
                <w:szCs w:val="24"/>
              </w:rPr>
              <w:t xml:space="preserve">основное производство </w:t>
            </w:r>
            <w:r w:rsidRPr="0078438D">
              <w:rPr>
                <w:sz w:val="24"/>
                <w:szCs w:val="24"/>
              </w:rPr>
              <w:t xml:space="preserve">начальное </w:t>
            </w:r>
            <w:r w:rsidR="008577CB" w:rsidRPr="0078438D">
              <w:rPr>
                <w:sz w:val="24"/>
                <w:szCs w:val="24"/>
              </w:rPr>
              <w:t xml:space="preserve">сальдо </w:t>
            </w:r>
            <w:r w:rsidRPr="0078438D">
              <w:rPr>
                <w:sz w:val="24"/>
                <w:szCs w:val="24"/>
              </w:rPr>
              <w:t xml:space="preserve">незавершенного производства 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500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  <w:tr w:rsidR="003E6A44" w:rsidRPr="0078438D" w:rsidTr="008577CB">
        <w:tc>
          <w:tcPr>
            <w:tcW w:w="705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13</w:t>
            </w:r>
          </w:p>
        </w:tc>
        <w:tc>
          <w:tcPr>
            <w:tcW w:w="5782" w:type="dxa"/>
          </w:tcPr>
          <w:p w:rsidR="003E6A44" w:rsidRPr="0078438D" w:rsidRDefault="003E6A44" w:rsidP="00C2566C">
            <w:pPr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Незавершенное производство на конец периода (из производства)</w:t>
            </w:r>
          </w:p>
        </w:tc>
        <w:tc>
          <w:tcPr>
            <w:tcW w:w="1359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  <w:r w:rsidRPr="0078438D">
              <w:rPr>
                <w:sz w:val="24"/>
                <w:szCs w:val="24"/>
              </w:rPr>
              <w:t>?</w:t>
            </w: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3E6A44" w:rsidRPr="0078438D" w:rsidRDefault="003E6A44" w:rsidP="00C2566C">
            <w:pPr>
              <w:jc w:val="center"/>
              <w:rPr>
                <w:sz w:val="24"/>
                <w:szCs w:val="24"/>
              </w:rPr>
            </w:pPr>
          </w:p>
        </w:tc>
      </w:tr>
    </w:tbl>
    <w:p w:rsidR="00282BEF" w:rsidRDefault="00282BEF"/>
    <w:sectPr w:rsidR="00282BEF" w:rsidSect="003E6A44">
      <w:pgSz w:w="11906" w:h="16838"/>
      <w:pgMar w:top="737" w:right="567" w:bottom="56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D83D2A"/>
    <w:multiLevelType w:val="hybridMultilevel"/>
    <w:tmpl w:val="3498FF00"/>
    <w:lvl w:ilvl="0" w:tplc="B61E3366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525B"/>
    <w:rsid w:val="0019712B"/>
    <w:rsid w:val="00282BEF"/>
    <w:rsid w:val="003E6A44"/>
    <w:rsid w:val="004B75E4"/>
    <w:rsid w:val="006A4FF7"/>
    <w:rsid w:val="008577CB"/>
    <w:rsid w:val="00D4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323C2"/>
  <w15:docId w15:val="{67D67A5E-3751-482B-917D-DC84E5A76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25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</dc:creator>
  <cp:lastModifiedBy>Гульжан Байтикенова</cp:lastModifiedBy>
  <cp:revision>4</cp:revision>
  <dcterms:created xsi:type="dcterms:W3CDTF">2014-02-03T16:49:00Z</dcterms:created>
  <dcterms:modified xsi:type="dcterms:W3CDTF">2022-12-22T02:24:00Z</dcterms:modified>
</cp:coreProperties>
</file>